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3B3" w:rsidRDefault="000843B3" w:rsidP="000843B3">
      <w:pPr>
        <w:pStyle w:val="NormalWeb"/>
        <w:rPr>
          <w:sz w:val="15"/>
          <w:szCs w:val="15"/>
        </w:rPr>
      </w:pPr>
      <w:r>
        <w:rPr>
          <w:rFonts w:ascii="Georgia" w:hAnsi="Georgia"/>
          <w:color w:val="660099"/>
          <w:sz w:val="20"/>
          <w:szCs w:val="20"/>
        </w:rPr>
        <w:t xml:space="preserve">Nonfiction is a specialty and she’s expert at mainstreaming esoteric and intellectual material, collaborating with psychologists, intuitive healers, medical doctors, and visionaries, often being the bridge between prevailing wisdom and pioneering thought and writing.  </w:t>
      </w:r>
      <w:r>
        <w:rPr>
          <w:rFonts w:ascii="Georgia" w:hAnsi="Georgia"/>
          <w:color w:val="616161"/>
          <w:sz w:val="20"/>
          <w:szCs w:val="20"/>
        </w:rPr>
        <w:t xml:space="preserve">She was co-author on Dr. S.Z. Kramer's book on Kabbalah, </w:t>
      </w:r>
      <w:r>
        <w:rPr>
          <w:rFonts w:ascii="Georgia" w:hAnsi="Georgia"/>
          <w:i/>
          <w:iCs/>
          <w:color w:val="616161"/>
          <w:sz w:val="20"/>
          <w:szCs w:val="20"/>
        </w:rPr>
        <w:t xml:space="preserve">Hidden Faces of the Soul, </w:t>
      </w:r>
      <w:r>
        <w:rPr>
          <w:rFonts w:ascii="Georgia" w:hAnsi="Georgia"/>
          <w:color w:val="616161"/>
          <w:sz w:val="20"/>
          <w:szCs w:val="20"/>
        </w:rPr>
        <w:t xml:space="preserve">endorsed by Deepak Chopra, M.D., which Mardeene sold to Adams Media.  She helped Linda Kenney Miller write her first novel, </w:t>
      </w:r>
      <w:r>
        <w:rPr>
          <w:rFonts w:ascii="Georgia" w:hAnsi="Georgia"/>
          <w:i/>
          <w:iCs/>
          <w:color w:val="616161"/>
          <w:sz w:val="20"/>
          <w:szCs w:val="20"/>
        </w:rPr>
        <w:t xml:space="preserve">Beacon on the Hill, </w:t>
      </w:r>
      <w:r>
        <w:rPr>
          <w:rFonts w:ascii="Georgia" w:hAnsi="Georgia"/>
          <w:color w:val="616161"/>
          <w:sz w:val="20"/>
          <w:szCs w:val="20"/>
        </w:rPr>
        <w:t>that has won 3 national book awards for historical and African American fiction.</w:t>
      </w:r>
    </w:p>
    <w:p w:rsidR="000843B3" w:rsidRDefault="000843B3" w:rsidP="000843B3">
      <w:pPr>
        <w:pStyle w:val="NormalWeb"/>
        <w:rPr>
          <w:sz w:val="15"/>
          <w:szCs w:val="15"/>
        </w:rPr>
      </w:pPr>
      <w:r>
        <w:rPr>
          <w:rFonts w:ascii="Georgia" w:hAnsi="Georgia"/>
          <w:color w:val="616161"/>
          <w:sz w:val="20"/>
          <w:szCs w:val="20"/>
        </w:rPr>
        <w:t xml:space="preserve">Mardeene's background is in Literature, Fine Art and Education and she started out as a language teacher, painter, photographer and photojournalist before writing books. She was former Executive Director of California’s Writer Connection, and helped produce many writers’ events, including the renowned Selling to Hollywood conferences. One of her original screenplays was a finalist in a screenplay competition and was optioned by a producer. She has served on the Board of Directors of Women in Film and Television/Atlanta, was Associate Manager in Atlanta for AEI (Atchity Entertainment International, </w:t>
      </w:r>
      <w:proofErr w:type="spellStart"/>
      <w:r>
        <w:rPr>
          <w:rFonts w:ascii="Georgia" w:hAnsi="Georgia"/>
          <w:color w:val="616161"/>
          <w:sz w:val="20"/>
          <w:szCs w:val="20"/>
        </w:rPr>
        <w:t>Inc</w:t>
      </w:r>
      <w:proofErr w:type="spellEnd"/>
      <w:r>
        <w:rPr>
          <w:rFonts w:ascii="Georgia" w:hAnsi="Georgia"/>
          <w:color w:val="616161"/>
          <w:sz w:val="20"/>
          <w:szCs w:val="20"/>
        </w:rPr>
        <w:t>), a literary management and theatrical motion picture production company in Los Angeles, which produced Ripley’s Believe It Or Not starring Jim Carrey and Gong-Li and produced The Kennedy Detail, which was nominated for an historical documentary Emmy. (</w:t>
      </w:r>
      <w:hyperlink r:id="rId5" w:history="1">
        <w:r>
          <w:rPr>
            <w:rStyle w:val="Hyperlink"/>
            <w:rFonts w:ascii="Georgia" w:hAnsi="Georgia"/>
            <w:color w:val="616161"/>
            <w:sz w:val="20"/>
            <w:szCs w:val="20"/>
          </w:rPr>
          <w:t>www.aeionline.com</w:t>
        </w:r>
      </w:hyperlink>
      <w:r>
        <w:rPr>
          <w:rFonts w:ascii="Georgia" w:hAnsi="Georgia"/>
          <w:color w:val="616161"/>
          <w:sz w:val="20"/>
          <w:szCs w:val="20"/>
        </w:rPr>
        <w:t xml:space="preserve">). </w:t>
      </w:r>
    </w:p>
    <w:p w:rsidR="0007788F" w:rsidRDefault="000843B3">
      <w:bookmarkStart w:id="0" w:name="_GoBack"/>
      <w:bookmarkEnd w:id="0"/>
    </w:p>
    <w:sectPr w:rsidR="00077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3B3"/>
    <w:rsid w:val="000843B3"/>
    <w:rsid w:val="003F2965"/>
    <w:rsid w:val="00D91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43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43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43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43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14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eionli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1279</Characters>
  <Application>Microsoft Office Word</Application>
  <DocSecurity>0</DocSecurity>
  <Lines>10</Lines>
  <Paragraphs>2</Paragraphs>
  <ScaleCrop>false</ScaleCrop>
  <Company>Hewlett-Packard Company</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Mardeene</dc:creator>
  <cp:lastModifiedBy>Mardeene</cp:lastModifiedBy>
  <cp:revision>1</cp:revision>
  <dcterms:created xsi:type="dcterms:W3CDTF">2012-05-03T17:00:00Z</dcterms:created>
  <dcterms:modified xsi:type="dcterms:W3CDTF">2012-05-03T17:01:00Z</dcterms:modified>
</cp:coreProperties>
</file>